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4D" w:rsidRDefault="000E154D"/>
    <w:p w:rsidR="000B0738" w:rsidRPr="000B0738" w:rsidRDefault="000B0738" w:rsidP="000B0738">
      <w:pPr>
        <w:overflowPunct w:val="0"/>
        <w:autoSpaceDE w:val="0"/>
        <w:autoSpaceDN w:val="0"/>
        <w:adjustRightInd w:val="0"/>
        <w:spacing w:before="100" w:after="100"/>
        <w:ind w:right="2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</w:pPr>
      <w:r w:rsidRPr="000B0738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instrText xml:space="preserve"> INCLUDEPICTURE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begin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instrText xml:space="preserve"> INCLUDEPICTURE  "http://www.sense-nutrition.org.uk/images/title2.jpg" \* MERGEFORMATINET </w:instrTex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separate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65pt;height:45.7pt">
            <v:imagedata r:id="rId4" r:href="rId5"/>
          </v:shape>
        </w:pict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fldChar w:fldCharType="end"/>
      </w:r>
      <w:r w:rsidRPr="000B0738">
        <w:rPr>
          <w:rFonts w:ascii="Times New Roman" w:eastAsia="Times New Roman" w:hAnsi="Times New Roman" w:cs="Times New Roman"/>
          <w:sz w:val="24"/>
          <w:szCs w:val="20"/>
          <w:lang w:val="en-US" w:eastAsia="en-GB"/>
        </w:rPr>
        <w:fldChar w:fldCharType="end"/>
      </w:r>
    </w:p>
    <w:p w:rsid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sz w:val="24"/>
        </w:rPr>
      </w:pPr>
    </w:p>
    <w:p w:rsidR="00536C85" w:rsidRPr="000B0738" w:rsidRDefault="00536C85" w:rsidP="000B0738">
      <w:pPr>
        <w:spacing w:line="259" w:lineRule="auto"/>
        <w:jc w:val="center"/>
        <w:rPr>
          <w:rFonts w:ascii="Times New Roman" w:hAnsi="Times New Roman" w:cs="Arial"/>
          <w:b/>
          <w:sz w:val="24"/>
        </w:rPr>
      </w:pPr>
    </w:p>
    <w:p w:rsidR="000B0738" w:rsidRP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bCs/>
          <w:iCs/>
          <w:sz w:val="20"/>
          <w:szCs w:val="20"/>
        </w:rPr>
      </w:pPr>
      <w:r w:rsidRPr="000B0738">
        <w:rPr>
          <w:rFonts w:ascii="Times New Roman" w:hAnsi="Times New Roman" w:cs="Arial"/>
          <w:b/>
          <w:bCs/>
          <w:iCs/>
          <w:sz w:val="20"/>
          <w:szCs w:val="20"/>
        </w:rPr>
        <w:t>A Scientific On-line Meeting of SENSE</w:t>
      </w:r>
    </w:p>
    <w:p w:rsidR="000B0738" w:rsidRP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bCs/>
          <w:iCs/>
          <w:sz w:val="20"/>
          <w:szCs w:val="20"/>
        </w:rPr>
      </w:pPr>
      <w:r w:rsidRPr="000B0738">
        <w:rPr>
          <w:rFonts w:ascii="Times New Roman" w:hAnsi="Times New Roman" w:cs="Arial"/>
          <w:b/>
          <w:bCs/>
          <w:i/>
          <w:iCs/>
          <w:sz w:val="20"/>
          <w:szCs w:val="20"/>
        </w:rPr>
        <w:t xml:space="preserve"> </w:t>
      </w:r>
    </w:p>
    <w:p w:rsidR="000B0738" w:rsidRP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sz w:val="20"/>
          <w:szCs w:val="20"/>
        </w:rPr>
      </w:pPr>
      <w:proofErr w:type="gramStart"/>
      <w:r w:rsidRPr="000B0738">
        <w:rPr>
          <w:rFonts w:ascii="Times New Roman" w:hAnsi="Times New Roman" w:cs="Arial"/>
          <w:b/>
          <w:sz w:val="20"/>
          <w:szCs w:val="20"/>
        </w:rPr>
        <w:t>to</w:t>
      </w:r>
      <w:proofErr w:type="gramEnd"/>
      <w:r w:rsidRPr="000B0738">
        <w:rPr>
          <w:rFonts w:ascii="Times New Roman" w:hAnsi="Times New Roman" w:cs="Arial"/>
          <w:b/>
          <w:sz w:val="20"/>
          <w:szCs w:val="20"/>
        </w:rPr>
        <w:t xml:space="preserve"> be held on line</w:t>
      </w:r>
    </w:p>
    <w:p w:rsidR="000B0738" w:rsidRP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sz w:val="20"/>
          <w:szCs w:val="20"/>
        </w:rPr>
      </w:pPr>
    </w:p>
    <w:p w:rsidR="000B0738" w:rsidRP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0B0738">
        <w:rPr>
          <w:rFonts w:ascii="Times New Roman" w:hAnsi="Times New Roman" w:cs="Arial"/>
          <w:b/>
          <w:sz w:val="20"/>
          <w:szCs w:val="20"/>
        </w:rPr>
        <w:t>On</w:t>
      </w:r>
    </w:p>
    <w:p w:rsidR="000B0738" w:rsidRP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sz w:val="20"/>
          <w:szCs w:val="20"/>
        </w:rPr>
      </w:pPr>
    </w:p>
    <w:p w:rsidR="000B0738" w:rsidRP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0B0738">
        <w:rPr>
          <w:rFonts w:ascii="Times New Roman" w:hAnsi="Times New Roman" w:cs="Arial"/>
          <w:b/>
          <w:sz w:val="20"/>
          <w:szCs w:val="20"/>
        </w:rPr>
        <w:t>Friday 25 February 2022</w:t>
      </w:r>
    </w:p>
    <w:p w:rsidR="000B0738" w:rsidRP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sz w:val="20"/>
          <w:szCs w:val="20"/>
        </w:rPr>
      </w:pPr>
    </w:p>
    <w:p w:rsidR="000B0738" w:rsidRPr="000B0738" w:rsidRDefault="000B0738" w:rsidP="000B0738">
      <w:pPr>
        <w:spacing w:line="259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B0738">
        <w:rPr>
          <w:rFonts w:ascii="Times New Roman" w:hAnsi="Times New Roman" w:cs="Arial"/>
          <w:b/>
          <w:sz w:val="28"/>
          <w:szCs w:val="28"/>
        </w:rPr>
        <w:t>An Update on Vitamin D</w:t>
      </w:r>
    </w:p>
    <w:p w:rsidR="00C86ED0" w:rsidRDefault="00C86ED0" w:rsidP="00C86ED0">
      <w:pPr>
        <w:rPr>
          <w:rFonts w:ascii="Times New Roman" w:hAnsi="Times New Roman" w:cs="Arial"/>
          <w:b/>
          <w:sz w:val="20"/>
          <w:szCs w:val="20"/>
        </w:rPr>
      </w:pPr>
    </w:p>
    <w:p w:rsidR="000B0738" w:rsidRPr="000B0738" w:rsidRDefault="000B0738" w:rsidP="00C86ED0">
      <w:pPr>
        <w:rPr>
          <w:rFonts w:cs="Times New Roman"/>
        </w:rPr>
      </w:pPr>
    </w:p>
    <w:p w:rsidR="00C86ED0" w:rsidRPr="000B0738" w:rsidRDefault="00C86ED0" w:rsidP="00C86ED0">
      <w:pPr>
        <w:rPr>
          <w:rFonts w:cs="Times New Roman"/>
          <w:b/>
        </w:rPr>
      </w:pPr>
      <w:r w:rsidRPr="000B0738">
        <w:rPr>
          <w:rFonts w:cs="Times New Roman"/>
        </w:rPr>
        <w:t>2.15 pm</w:t>
      </w:r>
      <w:r w:rsidRPr="000B0738">
        <w:rPr>
          <w:rFonts w:cs="Times New Roman"/>
        </w:rPr>
        <w:tab/>
      </w:r>
      <w:r w:rsidRPr="000B0738">
        <w:rPr>
          <w:rFonts w:cs="Times New Roman"/>
          <w:b/>
        </w:rPr>
        <w:t>Welcome and</w:t>
      </w:r>
      <w:r w:rsidRPr="000B0738">
        <w:rPr>
          <w:rFonts w:cs="Times New Roman"/>
        </w:rPr>
        <w:t xml:space="preserve"> </w:t>
      </w:r>
      <w:r w:rsidRPr="000B0738">
        <w:rPr>
          <w:rFonts w:cs="Times New Roman"/>
          <w:b/>
        </w:rPr>
        <w:t>Introductions</w:t>
      </w:r>
    </w:p>
    <w:p w:rsidR="00C86ED0" w:rsidRPr="000B0738" w:rsidRDefault="00C86ED0" w:rsidP="00C86ED0">
      <w:pPr>
        <w:rPr>
          <w:rFonts w:cs="Times New Roman"/>
          <w:i/>
        </w:rPr>
      </w:pPr>
      <w:r w:rsidRPr="000B0738">
        <w:rPr>
          <w:rFonts w:cs="Times New Roman"/>
          <w:i/>
        </w:rPr>
        <w:tab/>
      </w:r>
      <w:r w:rsidRPr="000B0738">
        <w:rPr>
          <w:rFonts w:cs="Times New Roman"/>
          <w:i/>
        </w:rPr>
        <w:tab/>
        <w:t>Dr Margaret Ashwell – Founder and Chair of SENSE</w:t>
      </w:r>
    </w:p>
    <w:p w:rsidR="00C86ED0" w:rsidRPr="000B0738" w:rsidRDefault="00C86ED0" w:rsidP="00C86ED0">
      <w:pPr>
        <w:rPr>
          <w:rFonts w:cs="Times New Roman"/>
        </w:rPr>
      </w:pPr>
    </w:p>
    <w:p w:rsidR="00C86ED0" w:rsidRPr="000B0738" w:rsidRDefault="00C86ED0" w:rsidP="00C86ED0">
      <w:pPr>
        <w:rPr>
          <w:rFonts w:cs="Times New Roman"/>
          <w:b/>
        </w:rPr>
      </w:pPr>
      <w:r w:rsidRPr="000B0738">
        <w:rPr>
          <w:rFonts w:cs="Times New Roman"/>
        </w:rPr>
        <w:t>2.25 pm</w:t>
      </w:r>
      <w:r w:rsidRPr="000B0738">
        <w:rPr>
          <w:rFonts w:cs="Times New Roman"/>
        </w:rPr>
        <w:tab/>
      </w:r>
      <w:r w:rsidRPr="000B0738">
        <w:rPr>
          <w:rFonts w:cs="Times New Roman"/>
          <w:b/>
        </w:rPr>
        <w:t>Can vitamin D supplementation improve iron status in anaemia?</w:t>
      </w:r>
    </w:p>
    <w:p w:rsidR="00C86ED0" w:rsidRPr="000B0738" w:rsidRDefault="00C86ED0" w:rsidP="00C86ED0">
      <w:pPr>
        <w:ind w:left="1440"/>
        <w:rPr>
          <w:rFonts w:cs="Times New Roman"/>
          <w:i/>
        </w:rPr>
      </w:pPr>
      <w:proofErr w:type="spellStart"/>
      <w:r w:rsidRPr="000B0738">
        <w:rPr>
          <w:rFonts w:cs="Times New Roman"/>
          <w:i/>
        </w:rPr>
        <w:t>Sohail</w:t>
      </w:r>
      <w:proofErr w:type="spellEnd"/>
      <w:r w:rsidRPr="000B0738">
        <w:rPr>
          <w:rFonts w:cs="Times New Roman"/>
          <w:i/>
        </w:rPr>
        <w:t xml:space="preserve"> </w:t>
      </w:r>
      <w:proofErr w:type="spellStart"/>
      <w:r w:rsidRPr="000B0738">
        <w:rPr>
          <w:rFonts w:cs="Times New Roman"/>
          <w:i/>
        </w:rPr>
        <w:t>Mushtaq</w:t>
      </w:r>
      <w:proofErr w:type="spellEnd"/>
      <w:r w:rsidRPr="000B0738">
        <w:rPr>
          <w:rFonts w:cs="Times New Roman"/>
          <w:i/>
        </w:rPr>
        <w:t>, Associate Professor of Nutritional Biochemistry, Department of Clinical Sciences &amp; Nutrition, University of Chester</w:t>
      </w:r>
    </w:p>
    <w:p w:rsidR="00C86ED0" w:rsidRPr="000B0738" w:rsidRDefault="00C86ED0" w:rsidP="00C86ED0">
      <w:pPr>
        <w:rPr>
          <w:rFonts w:cs="Times New Roman"/>
        </w:rPr>
      </w:pPr>
    </w:p>
    <w:p w:rsidR="00C86ED0" w:rsidRPr="000B0738" w:rsidRDefault="00C86ED0" w:rsidP="00C86ED0">
      <w:pPr>
        <w:ind w:left="1440" w:hanging="1440"/>
        <w:rPr>
          <w:rFonts w:cs="Times New Roman"/>
          <w:b/>
        </w:rPr>
      </w:pPr>
      <w:r w:rsidRPr="000B0738">
        <w:rPr>
          <w:rFonts w:cs="Times New Roman"/>
        </w:rPr>
        <w:t>3 pm</w:t>
      </w:r>
      <w:r w:rsidRPr="000B0738">
        <w:rPr>
          <w:rFonts w:cs="Times New Roman"/>
          <w:b/>
        </w:rPr>
        <w:tab/>
        <w:t>Vitamin D – is it truly the sunshine superstar or just media hype: current controversies and future perspectives?</w:t>
      </w:r>
    </w:p>
    <w:p w:rsidR="00C86ED0" w:rsidRPr="000B0738" w:rsidRDefault="00C86ED0" w:rsidP="00C86ED0">
      <w:pPr>
        <w:ind w:left="1440"/>
        <w:rPr>
          <w:rFonts w:cs="Times New Roman"/>
          <w:i/>
        </w:rPr>
      </w:pPr>
      <w:r w:rsidRPr="000B0738">
        <w:rPr>
          <w:rFonts w:cs="Times New Roman"/>
          <w:i/>
        </w:rPr>
        <w:t>Susan Lanham-New, Professor of Human Nutrition &amp; Head, Nutritional Sciences Department, University of Surrey</w:t>
      </w:r>
    </w:p>
    <w:p w:rsidR="00C86ED0" w:rsidRPr="000B0738" w:rsidRDefault="00C86ED0" w:rsidP="00C86ED0">
      <w:pPr>
        <w:rPr>
          <w:rFonts w:cs="Times New Roman"/>
        </w:rPr>
      </w:pPr>
    </w:p>
    <w:p w:rsidR="00C86ED0" w:rsidRPr="000B0738" w:rsidRDefault="00C86ED0" w:rsidP="00C86ED0">
      <w:pPr>
        <w:rPr>
          <w:rFonts w:cs="Times New Roman"/>
        </w:rPr>
      </w:pPr>
      <w:r w:rsidRPr="000B0738">
        <w:rPr>
          <w:rFonts w:cs="Times New Roman"/>
        </w:rPr>
        <w:t>3.35 pm</w:t>
      </w:r>
      <w:r w:rsidRPr="000B0738">
        <w:rPr>
          <w:rFonts w:cs="Times New Roman"/>
        </w:rPr>
        <w:tab/>
        <w:t>Closing remarks and end of meeting</w:t>
      </w:r>
    </w:p>
    <w:p w:rsidR="00C86ED0" w:rsidRDefault="00C86ED0"/>
    <w:p w:rsidR="000B0738" w:rsidRDefault="000B0738"/>
    <w:p w:rsidR="004D4DC3" w:rsidRDefault="004D4DC3" w:rsidP="004D4DC3">
      <w:pPr>
        <w:jc w:val="right"/>
        <w:rPr>
          <w:i/>
        </w:rPr>
      </w:pPr>
      <w:r w:rsidRPr="004D4DC3">
        <w:rPr>
          <w:i/>
        </w:rPr>
        <w:t>CPD applied for</w:t>
      </w:r>
    </w:p>
    <w:p w:rsidR="004D4DC3" w:rsidRDefault="004D4DC3" w:rsidP="004D4DC3">
      <w:pPr>
        <w:jc w:val="right"/>
        <w:rPr>
          <w:i/>
        </w:rPr>
      </w:pPr>
    </w:p>
    <w:p w:rsidR="004D4DC3" w:rsidRDefault="004D4DC3" w:rsidP="004D4DC3">
      <w:pPr>
        <w:rPr>
          <w:i/>
        </w:rPr>
      </w:pPr>
      <w:r>
        <w:rPr>
          <w:i/>
        </w:rPr>
        <w:t xml:space="preserve">For further details </w:t>
      </w:r>
      <w:r w:rsidR="009A5F34">
        <w:rPr>
          <w:i/>
        </w:rPr>
        <w:t xml:space="preserve">please </w:t>
      </w:r>
      <w:bookmarkStart w:id="0" w:name="_GoBack"/>
      <w:bookmarkEnd w:id="0"/>
      <w:r>
        <w:rPr>
          <w:i/>
        </w:rPr>
        <w:t xml:space="preserve">contact: </w:t>
      </w:r>
      <w:hyperlink r:id="rId6" w:history="1">
        <w:r w:rsidRPr="00F67BFF">
          <w:rPr>
            <w:rStyle w:val="Hyperlink"/>
            <w:i/>
          </w:rPr>
          <w:t>info@sense-nutrition.org.uk</w:t>
        </w:r>
      </w:hyperlink>
    </w:p>
    <w:p w:rsidR="004D4DC3" w:rsidRPr="004D4DC3" w:rsidRDefault="004D4DC3" w:rsidP="004D4DC3">
      <w:pPr>
        <w:rPr>
          <w:i/>
        </w:rPr>
      </w:pPr>
    </w:p>
    <w:sectPr w:rsidR="004D4DC3" w:rsidRPr="004D4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D0"/>
    <w:rsid w:val="0001432A"/>
    <w:rsid w:val="000B0738"/>
    <w:rsid w:val="000E154D"/>
    <w:rsid w:val="004D4DC3"/>
    <w:rsid w:val="00536C85"/>
    <w:rsid w:val="00862756"/>
    <w:rsid w:val="009A5F34"/>
    <w:rsid w:val="00C86ED0"/>
    <w:rsid w:val="00C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FE190-17CC-43C3-AC88-5F459CD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D0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nse-nutrition.org.uk" TargetMode="External"/><Relationship Id="rId5" Type="http://schemas.openxmlformats.org/officeDocument/2006/relationships/image" Target="http://www.sense-nutrition.org.uk/images/title2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Hawkins</dc:creator>
  <cp:keywords/>
  <dc:description/>
  <cp:lastModifiedBy>Chris Hawkins</cp:lastModifiedBy>
  <cp:revision>6</cp:revision>
  <dcterms:created xsi:type="dcterms:W3CDTF">2022-02-04T10:46:00Z</dcterms:created>
  <dcterms:modified xsi:type="dcterms:W3CDTF">2022-02-04T11:07:00Z</dcterms:modified>
</cp:coreProperties>
</file>